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The Wonderful World of Acids and Bases</w:t>
            </w:r>
          </w:p>
          <w:p>
            <w:pPr>
              <w:keepNext/>
              <w:spacing w:after="20" w:before="0" w:line="240" w:lineRule="auto"/>
              <w:jc w:val="center"/>
            </w:pPr>
            <w:r>
              <w:rPr>
                <w:rFonts w:ascii="Arial" w:hAnsi="Arial" w:eastAsia="Arial"/>
                <w:b w:val="0"/>
                <w:i w:val="0"/>
                <w:color w:val="FFFFFF"/>
                <w:sz w:val="24"/>
              </w:rPr>
              <w:t>Which Household Liquids Are Acidic or Basic?</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Elementary Science Fair  •  Chemistry</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Intro Video</w:t>
            </w:r>
          </w:p>
          <w:p>
            <w:pPr>
              <w:spacing w:after="20" w:before="0" w:line="240" w:lineRule="auto"/>
            </w:pPr>
            <w:r>
              <w:rPr>
                <w:rFonts w:ascii="Arial" w:hAnsi="Arial" w:eastAsia="Arial"/>
                <w:b w:val="0"/>
                <w:i w:val="0"/>
                <w:color w:val="1A1A1A"/>
                <w:sz w:val="20"/>
              </w:rPr>
              <w:t>Scan the QR code with a phone or tablet, or visit:</w:t>
            </w:r>
          </w:p>
          <w:p>
            <w:pPr>
              <w:spacing w:after="0" w:before="0" w:line="240" w:lineRule="auto"/>
            </w:pPr>
            <w:r>
              <w:rPr>
                <w:rFonts w:ascii="Arial" w:hAnsi="Arial" w:eastAsia="Arial"/>
                <w:b w:val="0"/>
                <w:i w:val="0"/>
                <w:color w:val="1F4E9E"/>
                <w:sz w:val="19"/>
              </w:rPr>
              <w:t>https://www.youtube.com/watch?v=SVVJg5JXV8U</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Background — What's Going 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Have you ever wondered why some things taste sour, like lemons, while others taste bitter, like soap? Acids and bases are two special types of substances found in the food we eat and the cleaning products we use.</w:t>
            </w:r>
          </w:p>
          <w:p>
            <w:pPr>
              <w:spacing w:after="60" w:before="0" w:line="240" w:lineRule="auto"/>
            </w:pPr>
            <w:r>
              <w:rPr>
                <w:rFonts w:ascii="Arial" w:hAnsi="Arial" w:eastAsia="Arial"/>
                <w:b w:val="0"/>
                <w:i w:val="0"/>
                <w:color w:val="1A1A1A"/>
                <w:sz w:val="20"/>
              </w:rPr>
              <w:t>Scientists measure how acidic or basic something is with the pH scale, from 1 to 14. Acids are below 7 (the lower the number, the more acidic). Bases are above 7 (the higher the number, the more basic). Pure water is 7 — neutral. In this experiment, you'll use pH strips to find out which household liquids are acids and which are bases.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Scientific Question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Which household liquids are acidic, and which are basic?</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Hypothesis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Look at the household liquids you have and predict which are acidic and which are basic.</w:t>
            </w:r>
          </w:p>
          <w:p>
            <w:pPr>
              <w:spacing w:after="60" w:before="0" w:line="240" w:lineRule="auto"/>
            </w:pPr>
            <w:r>
              <w:rPr>
                <w:rFonts w:ascii="Arial" w:hAnsi="Arial" w:eastAsia="Arial"/>
                <w:b w:val="0"/>
                <w:i w:val="0"/>
                <w:color w:val="1A1A1A"/>
                <w:sz w:val="20"/>
              </w:rPr>
              <w:t>I predict ________________________ and ________________________ will be acidic. I predict ________________________ and ________________________ will be basic.</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pH test strips and a dropper</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Baking soda and citric acid</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Water, soap, lemon juice, or other safe household liquids to test</w:t>
            </w:r>
          </w:p>
          <w:p>
            <w:pPr>
              <w:spacing w:after="0" w:before="0" w:line="240" w:lineRule="auto"/>
            </w:pPr>
            <w:r>
              <w:rPr>
                <w:rFonts w:ascii="Arial" w:hAnsi="Arial" w:eastAsia="Arial"/>
                <w:b/>
                <w:i w:val="0"/>
                <w:color w:val="9C3B15"/>
                <w:sz w:val="20"/>
              </w:rPr>
              <w:t xml:space="preserve">⚠️  Safety: </w:t>
            </w:r>
            <w:r>
              <w:rPr>
                <w:rFonts w:ascii="Arial" w:hAnsi="Arial" w:eastAsia="Arial"/>
                <w:b w:val="0"/>
                <w:i w:val="0"/>
                <w:color w:val="1A1A1A"/>
                <w:sz w:val="20"/>
              </w:rPr>
              <w:t>Only taste a liquid if an adult says it's safe — never soap or cleaning products. Keep strips and chemicals away from your eyes. Ask an adult before you begin, and clean up when you finish.</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Let's Experiment! — Step by Step</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Fill three cups halfway with water. Mix one spoonful of citric acid into the first cup and one spoonful of baking soda into the second. Leave the third as plain water.</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Tear off a strip of pH paper for each cup.</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Use the dropper to place one drop of plain water on a strip. Wait 10 seconds, then compare the color to the chart. Record the closest number in the data table.</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Rinse the dropper, then repeat for the citric acid cup and the baking soda cup.</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If an adult says it's okay, taste a tiny drop of each liquid. What do they taste like?</w:t>
            </w:r>
          </w:p>
          <w:p>
            <w:pPr>
              <w:spacing w:after="40" w:before="0" w:line="240" w:lineRule="auto"/>
              <w:ind w:left="320" w:hanging="280"/>
            </w:pPr>
            <w:r>
              <w:rPr>
                <w:rFonts w:ascii="Arial" w:hAnsi="Arial" w:eastAsia="Arial"/>
                <w:b/>
                <w:i w:val="0"/>
                <w:color w:val="1A1A1A"/>
                <w:sz w:val="20"/>
              </w:rPr>
              <w:t xml:space="preserve">6.  </w:t>
            </w:r>
            <w:r>
              <w:rPr>
                <w:rFonts w:ascii="Arial" w:hAnsi="Arial" w:eastAsia="Arial"/>
                <w:b w:val="0"/>
                <w:i w:val="0"/>
                <w:color w:val="1A1A1A"/>
                <w:sz w:val="20"/>
              </w:rPr>
              <w:t>In a fourth cup, mix one dropperful of citric acid water with one dropperful of baking soda water. What happens? Test its pH and record it.</w:t>
            </w:r>
          </w:p>
          <w:p>
            <w:pPr>
              <w:spacing w:after="40" w:before="0" w:line="240" w:lineRule="auto"/>
              <w:ind w:left="320" w:hanging="280"/>
            </w:pPr>
            <w:r>
              <w:rPr>
                <w:rFonts w:ascii="Arial" w:hAnsi="Arial" w:eastAsia="Arial"/>
                <w:b/>
                <w:i w:val="0"/>
                <w:color w:val="1A1A1A"/>
                <w:sz w:val="20"/>
              </w:rPr>
              <w:t xml:space="preserve">7.  </w:t>
            </w:r>
            <w:r>
              <w:rPr>
                <w:rFonts w:ascii="Arial" w:hAnsi="Arial" w:eastAsia="Arial"/>
                <w:b w:val="0"/>
                <w:i w:val="0"/>
                <w:color w:val="1A1A1A"/>
                <w:sz w:val="20"/>
              </w:rPr>
              <w:t>Find a few other liquids at home and test their pH the same way.</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Data Table — Record Your Results</w:t>
            </w:r>
          </w:p>
        </w:tc>
      </w:tr>
    </w:tbl>
    <w:tbl>
      <w:tblPr>
        <w:tblW w:type="dxa" w:w="10800"/>
        <w:tblLayout w:type="fixed"/>
        <w:tblLook w:firstColumn="1" w:firstRow="1" w:lastColumn="0" w:lastRow="0" w:noHBand="0" w:noVBand="1" w:val="04A0"/>
        <w:tblInd w:w="0" w:type="dxa"/>
      </w:tblPr>
      <w:tblGrid>
        <w:gridCol w:w="3600"/>
        <w:gridCol w:w="3600"/>
        <w:gridCol w:w="3600"/>
      </w:tblGrid>
      <w:tr>
        <w:trPr>
          <w:cantSplit/>
        </w:trPr>
        <w:tc>
          <w:tcPr>
            <w:tcW w:type="dxa" w:w="36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Liquid</w:t>
            </w:r>
          </w:p>
        </w:tc>
        <w:tc>
          <w:tcPr>
            <w:tcW w:type="dxa" w:w="36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pH Number</w:t>
            </w:r>
          </w:p>
        </w:tc>
        <w:tc>
          <w:tcPr>
            <w:tcW w:type="dxa" w:w="36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Acid, Base, or Neutral?</w:t>
            </w: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Water</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Water + citric acid</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Water + baking soda</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Citric acid + baking soda</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______________________</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______________________</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______________________</w:t>
            </w: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36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Conclusion — What Did You Find?</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Use this fill-in template to write your conclusion. Answer in complete sentences.</w:t>
            </w:r>
          </w:p>
          <w:p>
            <w:pPr>
              <w:spacing w:after="60" w:before="0" w:line="240" w:lineRule="auto"/>
            </w:pPr>
            <w:r>
              <w:rPr>
                <w:rFonts w:ascii="Arial" w:hAnsi="Arial" w:eastAsia="Arial"/>
                <w:b w:val="0"/>
                <w:i w:val="0"/>
                <w:color w:val="1A1A1A"/>
                <w:sz w:val="20"/>
              </w:rPr>
              <w:t>This experiment tested how ________________________ would affect ________________________.</w:t>
            </w:r>
          </w:p>
          <w:p>
            <w:pPr>
              <w:spacing w:after="60" w:before="0" w:line="240" w:lineRule="auto"/>
            </w:pPr>
            <w:r>
              <w:rPr>
                <w:rFonts w:ascii="Arial" w:hAnsi="Arial" w:eastAsia="Arial"/>
                <w:b w:val="0"/>
                <w:i w:val="0"/>
                <w:color w:val="1A1A1A"/>
                <w:sz w:val="20"/>
              </w:rPr>
              <w:t>The results show that ________________________ were all acidic, and ________________________ were all basic.</w:t>
            </w:r>
          </w:p>
          <w:p>
            <w:pPr>
              <w:spacing w:after="60" w:before="0" w:line="240" w:lineRule="auto"/>
            </w:pPr>
            <w:r>
              <w:rPr>
                <w:rFonts w:ascii="Arial" w:hAnsi="Arial" w:eastAsia="Arial"/>
                <w:b w:val="0"/>
                <w:i w:val="0"/>
                <w:color w:val="1A1A1A"/>
                <w:sz w:val="20"/>
              </w:rPr>
              <w:t>My prediction was ________________________. As you can see from the data, this prediction was ____________ (correct / incorrect).</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Bonus Challenge (Optional)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Try mixing two basic liquids together, or two acidic liquids. Does the pH change?</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Empowering young minds through equitable, hands-on science education</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